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02B90" w14:textId="4EEA31AD" w:rsidR="00035278" w:rsidRPr="00035278" w:rsidRDefault="00035278" w:rsidP="00035278">
      <w:pPr>
        <w:pStyle w:val="1"/>
        <w:ind w:left="851"/>
        <w:jc w:val="center"/>
        <w:rPr>
          <w:b/>
          <w:bCs/>
          <w:sz w:val="32"/>
          <w:szCs w:val="32"/>
        </w:rPr>
      </w:pPr>
      <w:r w:rsidRPr="00035278">
        <w:rPr>
          <w:b/>
          <w:bCs/>
          <w:sz w:val="32"/>
          <w:szCs w:val="32"/>
        </w:rPr>
        <w:t xml:space="preserve">ІНФОРМАЦІЙНЕ ПОВІДОМЛЕННЯ </w:t>
      </w:r>
    </w:p>
    <w:p w14:paraId="02FAED97" w14:textId="117D213C" w:rsidR="00035278" w:rsidRPr="00035278" w:rsidRDefault="00F02BED" w:rsidP="00035278">
      <w:pPr>
        <w:pStyle w:val="1"/>
        <w:ind w:left="851"/>
        <w:jc w:val="center"/>
      </w:pPr>
      <w:r w:rsidRPr="00035278">
        <w:rPr>
          <w:b/>
          <w:bCs/>
        </w:rPr>
        <w:t xml:space="preserve">про </w:t>
      </w:r>
      <w:r w:rsidR="00035278" w:rsidRPr="00035278">
        <w:rPr>
          <w:b/>
          <w:bCs/>
        </w:rPr>
        <w:t>перелік вулиц</w:t>
      </w:r>
      <w:r w:rsidR="00035278" w:rsidRPr="00035278">
        <w:rPr>
          <w:b/>
          <w:bCs/>
          <w:color w:val="000000"/>
        </w:rPr>
        <w:t>ь</w:t>
      </w:r>
      <w:r w:rsidR="00D461D0">
        <w:rPr>
          <w:b/>
          <w:bCs/>
          <w:color w:val="000000"/>
        </w:rPr>
        <w:t>, назви яких підлягають уточненню і перейменуванню</w:t>
      </w:r>
      <w:r w:rsidR="00D461D0" w:rsidRPr="00035278">
        <w:rPr>
          <w:b/>
          <w:bCs/>
          <w:color w:val="000000"/>
        </w:rPr>
        <w:t xml:space="preserve"> </w:t>
      </w:r>
      <w:r w:rsidR="00D461D0">
        <w:rPr>
          <w:b/>
          <w:bCs/>
          <w:color w:val="000000"/>
        </w:rPr>
        <w:t xml:space="preserve">                     </w:t>
      </w:r>
      <w:r w:rsidR="00035278" w:rsidRPr="00035278">
        <w:rPr>
          <w:b/>
          <w:bCs/>
          <w:color w:val="000000"/>
        </w:rPr>
        <w:t>в м. Сквира та в сільських населених пунктах Сквирської міської</w:t>
      </w:r>
      <w:r w:rsidR="00D461D0">
        <w:rPr>
          <w:b/>
          <w:bCs/>
          <w:color w:val="000000"/>
        </w:rPr>
        <w:t xml:space="preserve"> </w:t>
      </w:r>
      <w:r w:rsidR="00035278" w:rsidRPr="00035278">
        <w:rPr>
          <w:b/>
          <w:bCs/>
          <w:color w:val="000000"/>
        </w:rPr>
        <w:t xml:space="preserve">територіальної громади Білоцерківського району Київської області, </w:t>
      </w:r>
      <w:r w:rsidR="00035278" w:rsidRPr="00035278">
        <w:rPr>
          <w:b/>
          <w:bCs/>
        </w:rPr>
        <w:t xml:space="preserve">за результатами засідання </w:t>
      </w:r>
      <w:r w:rsidR="00D461D0">
        <w:rPr>
          <w:b/>
          <w:bCs/>
        </w:rPr>
        <w:t>«</w:t>
      </w:r>
      <w:r w:rsidR="00035278" w:rsidRPr="00035278">
        <w:rPr>
          <w:b/>
          <w:bCs/>
        </w:rPr>
        <w:t>Організаційного комітету з питань громадського обговорення щодо перейменування вулиц</w:t>
      </w:r>
      <w:r w:rsidR="00035278" w:rsidRPr="00035278">
        <w:rPr>
          <w:b/>
          <w:bCs/>
          <w:color w:val="000000"/>
        </w:rPr>
        <w:t>ь в м. Сквира та в сільських населених пунктах Сквирської міської територіальної громади Білоцерківського району Київської області</w:t>
      </w:r>
      <w:r w:rsidR="00D461D0">
        <w:rPr>
          <w:b/>
          <w:bCs/>
          <w:color w:val="000000"/>
        </w:rPr>
        <w:t>»</w:t>
      </w:r>
      <w:r w:rsidR="00035278" w:rsidRPr="00035278">
        <w:rPr>
          <w:b/>
          <w:bCs/>
          <w:color w:val="000000"/>
        </w:rPr>
        <w:t>, яке відбулось 15 серпня 2022 р.</w:t>
      </w:r>
    </w:p>
    <w:p w14:paraId="3B30FD2F" w14:textId="2B08A341" w:rsidR="00D3455F" w:rsidRPr="00D461D0" w:rsidRDefault="00D461D0" w:rsidP="00D461D0">
      <w:pPr>
        <w:tabs>
          <w:tab w:val="left" w:pos="851"/>
        </w:tabs>
        <w:spacing w:line="240" w:lineRule="auto"/>
        <w:ind w:right="83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="00035278" w:rsidRPr="00D461D0">
        <w:rPr>
          <w:rFonts w:ascii="Times New Roman" w:hAnsi="Times New Roman" w:cs="Times New Roman"/>
          <w:color w:val="000000"/>
          <w:sz w:val="28"/>
          <w:szCs w:val="28"/>
        </w:rPr>
        <w:t xml:space="preserve">15 </w:t>
      </w:r>
      <w:proofErr w:type="spellStart"/>
      <w:r w:rsidR="00035278" w:rsidRPr="00D461D0">
        <w:rPr>
          <w:rFonts w:ascii="Times New Roman" w:hAnsi="Times New Roman" w:cs="Times New Roman"/>
          <w:color w:val="000000"/>
          <w:sz w:val="28"/>
          <w:szCs w:val="28"/>
        </w:rPr>
        <w:t>серпня</w:t>
      </w:r>
      <w:proofErr w:type="spellEnd"/>
      <w:r w:rsidR="00035278" w:rsidRPr="00D461D0">
        <w:rPr>
          <w:rFonts w:ascii="Times New Roman" w:hAnsi="Times New Roman" w:cs="Times New Roman"/>
          <w:color w:val="000000"/>
          <w:sz w:val="28"/>
          <w:szCs w:val="28"/>
        </w:rPr>
        <w:t xml:space="preserve"> 2022 року</w:t>
      </w:r>
      <w:r w:rsidR="00D3455F" w:rsidRPr="00D461D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 10 год. 00 хв. до 12 год. 20 хв., </w:t>
      </w:r>
      <w:r w:rsidR="00D3455F" w:rsidRPr="00D461D0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у</w:t>
      </w:r>
      <w:r w:rsidR="00D3455F" w:rsidRPr="00D461D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великому </w:t>
      </w:r>
      <w:proofErr w:type="spellStart"/>
      <w:r w:rsidR="00D3455F" w:rsidRPr="00D461D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залі</w:t>
      </w:r>
      <w:proofErr w:type="spellEnd"/>
      <w:r w:rsidR="00D3455F" w:rsidRPr="00D461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55F" w:rsidRPr="00D461D0">
        <w:rPr>
          <w:rFonts w:ascii="Times New Roman" w:hAnsi="Times New Roman" w:cs="Times New Roman"/>
          <w:sz w:val="28"/>
          <w:szCs w:val="28"/>
        </w:rPr>
        <w:t>будівлі</w:t>
      </w:r>
      <w:proofErr w:type="spellEnd"/>
      <w:r w:rsidR="00D3455F" w:rsidRPr="00D461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55F" w:rsidRPr="00D461D0">
        <w:rPr>
          <w:rFonts w:ascii="Times New Roman" w:hAnsi="Times New Roman" w:cs="Times New Roman"/>
          <w:sz w:val="28"/>
          <w:szCs w:val="28"/>
        </w:rPr>
        <w:t>Сквирської</w:t>
      </w:r>
      <w:proofErr w:type="spellEnd"/>
      <w:r w:rsidR="00D3455F" w:rsidRPr="00D461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55F" w:rsidRPr="00D461D0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3455F" w:rsidRPr="00D461D0">
        <w:rPr>
          <w:rFonts w:ascii="Times New Roman" w:hAnsi="Times New Roman" w:cs="Times New Roman"/>
          <w:sz w:val="28"/>
          <w:szCs w:val="28"/>
        </w:rPr>
        <w:t xml:space="preserve"> ради по </w:t>
      </w:r>
      <w:proofErr w:type="spellStart"/>
      <w:r w:rsidR="00D3455F" w:rsidRPr="00D461D0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D3455F" w:rsidRPr="00D461D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3455F" w:rsidRPr="00D461D0">
        <w:rPr>
          <w:rFonts w:ascii="Times New Roman" w:hAnsi="Times New Roman" w:cs="Times New Roman"/>
          <w:sz w:val="28"/>
          <w:szCs w:val="28"/>
        </w:rPr>
        <w:t>Богачевського</w:t>
      </w:r>
      <w:proofErr w:type="spellEnd"/>
      <w:r w:rsidR="00D3455F" w:rsidRPr="00D461D0">
        <w:rPr>
          <w:rFonts w:ascii="Times New Roman" w:hAnsi="Times New Roman" w:cs="Times New Roman"/>
          <w:sz w:val="28"/>
          <w:szCs w:val="28"/>
        </w:rPr>
        <w:t>, 28 в м. Сквира</w:t>
      </w:r>
      <w:r w:rsidR="00D3455F" w:rsidRPr="00D461D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D3455F" w:rsidRPr="00D461D0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відбулось </w:t>
      </w:r>
      <w:proofErr w:type="spellStart"/>
      <w:r w:rsidR="00D3455F" w:rsidRPr="00D461D0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="00D3455F" w:rsidRPr="00D461D0">
        <w:rPr>
          <w:rFonts w:ascii="Times New Roman" w:hAnsi="Times New Roman" w:cs="Times New Roman"/>
          <w:sz w:val="28"/>
          <w:szCs w:val="28"/>
        </w:rPr>
        <w:t xml:space="preserve"> </w:t>
      </w:r>
      <w:r w:rsidR="00D3455F" w:rsidRPr="00D461D0"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Start"/>
      <w:r w:rsidR="00D3455F" w:rsidRPr="00D461D0">
        <w:rPr>
          <w:rFonts w:ascii="Times New Roman" w:hAnsi="Times New Roman" w:cs="Times New Roman"/>
          <w:sz w:val="28"/>
          <w:szCs w:val="28"/>
        </w:rPr>
        <w:t>рганізаційного</w:t>
      </w:r>
      <w:proofErr w:type="spellEnd"/>
      <w:r w:rsidR="00D3455F" w:rsidRPr="00D461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55F" w:rsidRPr="00D461D0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D3455F" w:rsidRPr="00D461D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D3455F" w:rsidRPr="00D461D0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3455F" w:rsidRPr="00D461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55F" w:rsidRPr="00D461D0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="00D3455F" w:rsidRPr="00D461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55F" w:rsidRPr="00D461D0">
        <w:rPr>
          <w:rFonts w:ascii="Times New Roman" w:hAnsi="Times New Roman" w:cs="Times New Roman"/>
          <w:sz w:val="28"/>
          <w:szCs w:val="28"/>
        </w:rPr>
        <w:t>обговорення</w:t>
      </w:r>
      <w:proofErr w:type="spellEnd"/>
      <w:r w:rsidR="00D3455F" w:rsidRPr="00D461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55F" w:rsidRPr="00D461D0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D3455F" w:rsidRPr="00D461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55F" w:rsidRPr="00D461D0">
        <w:rPr>
          <w:rFonts w:ascii="Times New Roman" w:hAnsi="Times New Roman" w:cs="Times New Roman"/>
          <w:sz w:val="28"/>
          <w:szCs w:val="28"/>
        </w:rPr>
        <w:t>перейменування</w:t>
      </w:r>
      <w:proofErr w:type="spellEnd"/>
      <w:r w:rsidR="00D3455F" w:rsidRPr="00D461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55F" w:rsidRPr="00D461D0">
        <w:rPr>
          <w:rFonts w:ascii="Times New Roman" w:hAnsi="Times New Roman" w:cs="Times New Roman"/>
          <w:sz w:val="28"/>
          <w:szCs w:val="28"/>
        </w:rPr>
        <w:t>вулиц</w:t>
      </w:r>
      <w:r w:rsidR="00D3455F" w:rsidRPr="00D461D0">
        <w:rPr>
          <w:rFonts w:ascii="Times New Roman" w:hAnsi="Times New Roman" w:cs="Times New Roman"/>
          <w:color w:val="000000"/>
          <w:sz w:val="28"/>
          <w:szCs w:val="28"/>
        </w:rPr>
        <w:t>ь</w:t>
      </w:r>
      <w:proofErr w:type="spellEnd"/>
      <w:r w:rsidR="00D3455F" w:rsidRPr="00D461D0">
        <w:rPr>
          <w:rFonts w:ascii="Times New Roman" w:hAnsi="Times New Roman" w:cs="Times New Roman"/>
          <w:color w:val="000000"/>
          <w:sz w:val="28"/>
          <w:szCs w:val="28"/>
        </w:rPr>
        <w:t xml:space="preserve"> в м. Сквира та в </w:t>
      </w:r>
      <w:proofErr w:type="spellStart"/>
      <w:r w:rsidR="00D3455F" w:rsidRPr="00D461D0">
        <w:rPr>
          <w:rFonts w:ascii="Times New Roman" w:hAnsi="Times New Roman" w:cs="Times New Roman"/>
          <w:color w:val="000000"/>
          <w:sz w:val="28"/>
          <w:szCs w:val="28"/>
        </w:rPr>
        <w:t>сільських</w:t>
      </w:r>
      <w:proofErr w:type="spellEnd"/>
      <w:r w:rsidR="00D3455F" w:rsidRPr="00D461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455F" w:rsidRPr="00D461D0">
        <w:rPr>
          <w:rFonts w:ascii="Times New Roman" w:hAnsi="Times New Roman" w:cs="Times New Roman"/>
          <w:color w:val="000000"/>
          <w:sz w:val="28"/>
          <w:szCs w:val="28"/>
        </w:rPr>
        <w:t>населених</w:t>
      </w:r>
      <w:proofErr w:type="spellEnd"/>
      <w:r w:rsidR="00D3455F" w:rsidRPr="00D461D0">
        <w:rPr>
          <w:rFonts w:ascii="Times New Roman" w:hAnsi="Times New Roman" w:cs="Times New Roman"/>
          <w:color w:val="000000"/>
          <w:sz w:val="28"/>
          <w:szCs w:val="28"/>
        </w:rPr>
        <w:t xml:space="preserve"> пунктах </w:t>
      </w:r>
      <w:proofErr w:type="spellStart"/>
      <w:r w:rsidR="00D3455F" w:rsidRPr="00D461D0">
        <w:rPr>
          <w:rFonts w:ascii="Times New Roman" w:hAnsi="Times New Roman" w:cs="Times New Roman"/>
          <w:color w:val="000000"/>
          <w:sz w:val="28"/>
          <w:szCs w:val="28"/>
        </w:rPr>
        <w:t>Сквирської</w:t>
      </w:r>
      <w:proofErr w:type="spellEnd"/>
      <w:r w:rsidR="00D3455F" w:rsidRPr="00D461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455F" w:rsidRPr="00D461D0">
        <w:rPr>
          <w:rFonts w:ascii="Times New Roman" w:hAnsi="Times New Roman" w:cs="Times New Roman"/>
          <w:color w:val="000000"/>
          <w:sz w:val="28"/>
          <w:szCs w:val="28"/>
        </w:rPr>
        <w:t>міської</w:t>
      </w:r>
      <w:proofErr w:type="spellEnd"/>
      <w:r w:rsidR="00D3455F" w:rsidRPr="00D461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455F" w:rsidRPr="00D461D0">
        <w:rPr>
          <w:rFonts w:ascii="Times New Roman" w:hAnsi="Times New Roman" w:cs="Times New Roman"/>
          <w:color w:val="000000"/>
          <w:sz w:val="28"/>
          <w:szCs w:val="28"/>
        </w:rPr>
        <w:t>територіальної</w:t>
      </w:r>
      <w:proofErr w:type="spellEnd"/>
      <w:r w:rsidR="00D3455F" w:rsidRPr="00D461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455F" w:rsidRPr="00D461D0">
        <w:rPr>
          <w:rFonts w:ascii="Times New Roman" w:hAnsi="Times New Roman" w:cs="Times New Roman"/>
          <w:color w:val="000000"/>
          <w:sz w:val="28"/>
          <w:szCs w:val="28"/>
        </w:rPr>
        <w:t>громади</w:t>
      </w:r>
      <w:proofErr w:type="spellEnd"/>
      <w:r w:rsidR="00D3455F" w:rsidRPr="00D461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455F" w:rsidRPr="00D461D0">
        <w:rPr>
          <w:rFonts w:ascii="Times New Roman" w:hAnsi="Times New Roman" w:cs="Times New Roman"/>
          <w:color w:val="000000"/>
          <w:sz w:val="28"/>
          <w:szCs w:val="28"/>
        </w:rPr>
        <w:t>Білоцерківського</w:t>
      </w:r>
      <w:proofErr w:type="spellEnd"/>
      <w:r w:rsidR="00D3455F" w:rsidRPr="00D461D0">
        <w:rPr>
          <w:rFonts w:ascii="Times New Roman" w:hAnsi="Times New Roman" w:cs="Times New Roman"/>
          <w:color w:val="000000"/>
          <w:sz w:val="28"/>
          <w:szCs w:val="28"/>
        </w:rPr>
        <w:t xml:space="preserve"> району </w:t>
      </w:r>
      <w:proofErr w:type="spellStart"/>
      <w:r w:rsidR="00D3455F" w:rsidRPr="00D461D0">
        <w:rPr>
          <w:rFonts w:ascii="Times New Roman" w:hAnsi="Times New Roman" w:cs="Times New Roman"/>
          <w:color w:val="000000"/>
          <w:sz w:val="28"/>
          <w:szCs w:val="28"/>
        </w:rPr>
        <w:t>Київської</w:t>
      </w:r>
      <w:proofErr w:type="spellEnd"/>
      <w:r w:rsidR="00D3455F" w:rsidRPr="00D461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455F" w:rsidRPr="00D461D0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r w:rsidR="00D3455F" w:rsidRPr="00D461D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37C0862E" w14:textId="7F63E87C" w:rsidR="00D3455F" w:rsidRPr="00D461D0" w:rsidRDefault="00D461D0" w:rsidP="00D461D0">
      <w:pPr>
        <w:spacing w:line="240" w:lineRule="auto"/>
        <w:ind w:right="-58"/>
        <w:jc w:val="both"/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3455F" w:rsidRPr="00D461D0">
        <w:rPr>
          <w:rFonts w:ascii="Times New Roman" w:hAnsi="Times New Roman" w:cs="Times New Roman"/>
          <w:sz w:val="28"/>
          <w:szCs w:val="28"/>
          <w:lang w:val="uk-UA"/>
        </w:rPr>
        <w:t>Засідання організаційного комітету</w:t>
      </w:r>
      <w:r w:rsidR="00D3455F" w:rsidRPr="00D461D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відбулось у відповідності до рішення </w:t>
      </w:r>
      <w:r w:rsidR="00D3455F" w:rsidRPr="00D461D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виконавчого комітету Сквирської міської ради</w:t>
      </w:r>
      <w:r w:rsidR="00D3455F" w:rsidRPr="00D461D0">
        <w:rPr>
          <w:rFonts w:ascii="Times New Roman" w:hAnsi="Times New Roman" w:cs="Times New Roman"/>
          <w:sz w:val="28"/>
          <w:szCs w:val="28"/>
          <w:lang w:val="uk-UA"/>
        </w:rPr>
        <w:t xml:space="preserve"> від 07 червня 2022 року № 9/14</w:t>
      </w:r>
      <w:r w:rsidR="00D3455F" w:rsidRPr="00D461D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«Про проведення громадського обговорення щодо перейменування вулиць в </w:t>
      </w:r>
      <w:r w:rsidR="00A818D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         </w:t>
      </w:r>
      <w:r w:rsidR="00D3455F" w:rsidRPr="00D461D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м. Сквира та в сільських населених пунктах Сквирської міської територіальної громади».</w:t>
      </w:r>
    </w:p>
    <w:p w14:paraId="396E566C" w14:textId="1415B044" w:rsidR="00D461D0" w:rsidRDefault="00D461D0" w:rsidP="00D461D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Відповідно до даного рішення</w:t>
      </w:r>
      <w:r w:rsidR="00A818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протя</w:t>
      </w:r>
      <w:r w:rsidR="00A818D5">
        <w:rPr>
          <w:rFonts w:ascii="Times New Roman" w:hAnsi="Times New Roman" w:cs="Times New Roman"/>
          <w:sz w:val="28"/>
          <w:szCs w:val="28"/>
          <w:lang w:val="uk-UA"/>
        </w:rPr>
        <w:t>гом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B17C8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2-х місяців, </w:t>
      </w:r>
      <w:r w:rsidRPr="00D461D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в термін</w:t>
      </w:r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:</w:t>
      </w:r>
      <w:r w:rsidRPr="00D461D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з 13</w:t>
      </w:r>
      <w:r w:rsidRPr="00D461D0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червня 2022 року по 15 серпня 2022 року</w:t>
      </w:r>
      <w:r w:rsidR="00C413CC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до </w:t>
      </w:r>
      <w:r w:rsidR="00C413CC" w:rsidRPr="00D461D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Сквирської міської ради</w:t>
      </w:r>
      <w:r w:rsidR="00C413C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, можна було подавати </w:t>
      </w:r>
      <w:r w:rsidR="00A818D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письмові </w:t>
      </w:r>
      <w:r w:rsidR="00C413C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</w:t>
      </w:r>
      <w:r w:rsidRPr="00D461D0">
        <w:rPr>
          <w:rFonts w:ascii="Times New Roman" w:hAnsi="Times New Roman" w:cs="Times New Roman"/>
          <w:sz w:val="28"/>
          <w:szCs w:val="28"/>
          <w:lang w:val="uk-UA"/>
        </w:rPr>
        <w:t>ропозиції</w:t>
      </w:r>
      <w:r w:rsidR="00A818D5">
        <w:rPr>
          <w:rFonts w:ascii="Times New Roman" w:hAnsi="Times New Roman" w:cs="Times New Roman"/>
          <w:sz w:val="28"/>
          <w:szCs w:val="28"/>
          <w:lang w:val="uk-UA"/>
        </w:rPr>
        <w:t xml:space="preserve">, або </w:t>
      </w:r>
      <w:r w:rsidRPr="00D461D0">
        <w:rPr>
          <w:rFonts w:ascii="Times New Roman" w:hAnsi="Times New Roman" w:cs="Times New Roman"/>
          <w:sz w:val="28"/>
          <w:szCs w:val="28"/>
          <w:lang w:val="uk-UA"/>
        </w:rPr>
        <w:t>зауважен</w:t>
      </w:r>
      <w:r w:rsidRPr="009B17C8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D461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13CC">
        <w:rPr>
          <w:rFonts w:ascii="Times New Roman" w:hAnsi="Times New Roman" w:cs="Times New Roman"/>
          <w:sz w:val="28"/>
          <w:szCs w:val="28"/>
          <w:lang w:val="uk-UA"/>
        </w:rPr>
        <w:t xml:space="preserve">громадськості </w:t>
      </w:r>
      <w:r w:rsidRPr="00D461D0">
        <w:rPr>
          <w:rFonts w:ascii="Times New Roman" w:hAnsi="Times New Roman" w:cs="Times New Roman"/>
          <w:sz w:val="28"/>
          <w:szCs w:val="28"/>
          <w:lang w:val="uk-UA"/>
        </w:rPr>
        <w:t>щодо зміни назв вулиц</w:t>
      </w:r>
      <w:r w:rsidRPr="009B17C8">
        <w:rPr>
          <w:rFonts w:ascii="Times New Roman" w:hAnsi="Times New Roman" w:cs="Times New Roman"/>
          <w:sz w:val="28"/>
          <w:szCs w:val="28"/>
          <w:lang w:val="uk-UA"/>
        </w:rPr>
        <w:t xml:space="preserve">ь </w:t>
      </w:r>
      <w:r w:rsidRPr="00D461D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в м. Сквира та в сільських населених пунктах Сквирської міської територіальної громади</w:t>
      </w:r>
      <w:r w:rsidR="00C413C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. </w:t>
      </w:r>
    </w:p>
    <w:p w14:paraId="77C77AE9" w14:textId="72085BC0" w:rsidR="00C413CC" w:rsidRDefault="00C413CC" w:rsidP="00D461D0">
      <w:pPr>
        <w:tabs>
          <w:tab w:val="left" w:pos="851"/>
        </w:tabs>
        <w:spacing w:line="240" w:lineRule="auto"/>
        <w:ind w:right="8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</w:t>
      </w:r>
      <w:r w:rsidR="00D3455F" w:rsidRPr="00D461D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результатами з</w:t>
      </w:r>
      <w:r w:rsidR="00D3455F" w:rsidRPr="00D461D0">
        <w:rPr>
          <w:rFonts w:ascii="Times New Roman" w:hAnsi="Times New Roman" w:cs="Times New Roman"/>
          <w:sz w:val="28"/>
          <w:szCs w:val="28"/>
          <w:lang w:val="uk-UA"/>
        </w:rPr>
        <w:t>асідання організаційного комітету з питань громадського обговорення щодо перейменування вулиц</w:t>
      </w:r>
      <w:r w:rsidR="00D3455F" w:rsidRPr="00D461D0">
        <w:rPr>
          <w:rFonts w:ascii="Times New Roman" w:hAnsi="Times New Roman" w:cs="Times New Roman"/>
          <w:color w:val="000000"/>
          <w:sz w:val="28"/>
          <w:szCs w:val="28"/>
          <w:lang w:val="uk-UA"/>
        </w:rPr>
        <w:t>ь на території Сквирської міської територіальної громади</w:t>
      </w:r>
      <w:r w:rsidR="00A818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був</w:t>
      </w:r>
      <w:r w:rsidR="00D3455F" w:rsidRPr="00D461D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сформован</w:t>
      </w:r>
      <w:r w:rsidR="00A818D5">
        <w:rPr>
          <w:rFonts w:ascii="Times New Roman" w:hAnsi="Times New Roman" w:cs="Times New Roman"/>
          <w:color w:val="000000"/>
          <w:sz w:val="28"/>
          <w:szCs w:val="28"/>
          <w:lang w:val="uk-UA"/>
        </w:rPr>
        <w:t>ий</w:t>
      </w:r>
      <w:r w:rsidR="00D3455F" w:rsidRPr="00D461D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перелік вулиць, </w:t>
      </w:r>
      <w:r w:rsidR="00A818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назви </w:t>
      </w:r>
      <w:r w:rsidR="00D3455F" w:rsidRPr="00D461D0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</w:t>
      </w:r>
      <w:r w:rsidR="00A818D5">
        <w:rPr>
          <w:rFonts w:ascii="Times New Roman" w:hAnsi="Times New Roman" w:cs="Times New Roman"/>
          <w:color w:val="000000"/>
          <w:sz w:val="28"/>
          <w:szCs w:val="28"/>
          <w:lang w:val="uk-UA"/>
        </w:rPr>
        <w:t>их</w:t>
      </w:r>
      <w:r w:rsidR="00D3455F" w:rsidRPr="00D461D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підлягають уточненню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 w:rsidR="00D3455F" w:rsidRPr="00D461D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перейменуванню при прийнятті </w:t>
      </w:r>
      <w:r w:rsidR="00A818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відповідного </w:t>
      </w:r>
      <w:r w:rsidR="00D3455F" w:rsidRPr="00D461D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на черговій сесії </w:t>
      </w:r>
      <w:r w:rsidR="00D3455F" w:rsidRPr="00D461D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Сквирської міської ради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.</w:t>
      </w:r>
    </w:p>
    <w:p w14:paraId="119B30FC" w14:textId="41A5D111" w:rsidR="00C413CC" w:rsidRPr="00C413CC" w:rsidRDefault="00C413CC" w:rsidP="00D461D0">
      <w:pPr>
        <w:tabs>
          <w:tab w:val="left" w:pos="851"/>
        </w:tabs>
        <w:spacing w:line="240" w:lineRule="auto"/>
        <w:ind w:left="567" w:right="83"/>
        <w:jc w:val="both"/>
        <w:rPr>
          <w:rFonts w:ascii="Times New Roman" w:hAnsi="Times New Roman" w:cs="Times New Roman"/>
          <w:bdr w:val="none" w:sz="0" w:space="0" w:color="auto" w:frame="1"/>
          <w:lang w:val="uk-UA" w:eastAsia="ru-RU"/>
        </w:rPr>
      </w:pPr>
      <w:r w:rsidRPr="00C413CC">
        <w:rPr>
          <w:rFonts w:ascii="Times New Roman" w:hAnsi="Times New Roman" w:cs="Times New Roman"/>
          <w:bdr w:val="none" w:sz="0" w:space="0" w:color="auto" w:frame="1"/>
          <w:lang w:val="uk-UA" w:eastAsia="ru-RU"/>
        </w:rPr>
        <w:t>Перелік</w:t>
      </w:r>
      <w:r w:rsidRPr="00C413CC">
        <w:rPr>
          <w:rFonts w:ascii="Times New Roman" w:hAnsi="Times New Roman" w:cs="Times New Roman"/>
          <w:lang w:val="uk-UA"/>
        </w:rPr>
        <w:t xml:space="preserve"> </w:t>
      </w:r>
      <w:r w:rsidRPr="00C413CC">
        <w:rPr>
          <w:rFonts w:ascii="Times New Roman" w:hAnsi="Times New Roman" w:cs="Times New Roman"/>
          <w:color w:val="000000"/>
          <w:lang w:val="uk-UA"/>
        </w:rPr>
        <w:t>вулиць, назви яких підлягають уточненню і перейменуванню на території м. Сквира</w:t>
      </w:r>
      <w:r w:rsidR="00A818D5">
        <w:rPr>
          <w:rFonts w:ascii="Times New Roman" w:hAnsi="Times New Roman" w:cs="Times New Roman"/>
          <w:color w:val="000000"/>
          <w:lang w:val="uk-UA"/>
        </w:rPr>
        <w:t>,</w:t>
      </w:r>
      <w:r w:rsidRPr="00C413CC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D461D0" w:rsidRPr="00C413CC">
        <w:rPr>
          <w:rFonts w:ascii="Times New Roman" w:hAnsi="Times New Roman" w:cs="Times New Roman"/>
          <w:bdr w:val="none" w:sz="0" w:space="0" w:color="auto" w:frame="1"/>
          <w:lang w:val="uk-UA" w:eastAsia="ru-RU"/>
        </w:rPr>
        <w:t xml:space="preserve">викладений в </w:t>
      </w:r>
      <w:r w:rsidR="00D461D0" w:rsidRPr="00C413CC">
        <w:rPr>
          <w:rFonts w:ascii="Times New Roman" w:hAnsi="Times New Roman" w:cs="Times New Roman"/>
          <w:b/>
          <w:bCs/>
          <w:bdr w:val="none" w:sz="0" w:space="0" w:color="auto" w:frame="1"/>
          <w:lang w:val="uk-UA" w:eastAsia="ru-RU"/>
        </w:rPr>
        <w:t>додатку 1</w:t>
      </w:r>
      <w:r w:rsidRPr="00C413CC">
        <w:rPr>
          <w:rFonts w:ascii="Times New Roman" w:hAnsi="Times New Roman" w:cs="Times New Roman"/>
          <w:b/>
          <w:bCs/>
          <w:bdr w:val="none" w:sz="0" w:space="0" w:color="auto" w:frame="1"/>
          <w:lang w:val="uk-UA" w:eastAsia="ru-RU"/>
        </w:rPr>
        <w:t>.</w:t>
      </w:r>
    </w:p>
    <w:p w14:paraId="33CC605B" w14:textId="61A900FE" w:rsidR="00C413CC" w:rsidRPr="00C413CC" w:rsidRDefault="00C413CC" w:rsidP="00C413CC">
      <w:pPr>
        <w:tabs>
          <w:tab w:val="left" w:pos="851"/>
        </w:tabs>
        <w:spacing w:line="240" w:lineRule="auto"/>
        <w:ind w:left="567" w:right="83"/>
        <w:jc w:val="both"/>
        <w:rPr>
          <w:rFonts w:ascii="Times New Roman" w:hAnsi="Times New Roman" w:cs="Times New Roman"/>
          <w:bdr w:val="none" w:sz="0" w:space="0" w:color="auto" w:frame="1"/>
          <w:lang w:val="uk-UA" w:eastAsia="ru-RU"/>
        </w:rPr>
      </w:pPr>
      <w:r w:rsidRPr="00C413CC">
        <w:rPr>
          <w:rFonts w:ascii="Times New Roman" w:hAnsi="Times New Roman" w:cs="Times New Roman"/>
          <w:bdr w:val="none" w:sz="0" w:space="0" w:color="auto" w:frame="1"/>
          <w:lang w:val="uk-UA" w:eastAsia="ru-RU"/>
        </w:rPr>
        <w:t>Перелік</w:t>
      </w:r>
      <w:r w:rsidRPr="00C413CC">
        <w:rPr>
          <w:rFonts w:ascii="Times New Roman" w:hAnsi="Times New Roman" w:cs="Times New Roman"/>
          <w:lang w:val="uk-UA"/>
        </w:rPr>
        <w:t xml:space="preserve"> </w:t>
      </w:r>
      <w:r w:rsidRPr="00C413CC">
        <w:rPr>
          <w:rFonts w:ascii="Times New Roman" w:hAnsi="Times New Roman" w:cs="Times New Roman"/>
          <w:color w:val="000000"/>
          <w:lang w:val="uk-UA"/>
        </w:rPr>
        <w:t>вулиць, назви яких підлягають уточненню і перейменуванню на території сільських населених пунктів Сквирської міської територіальної громади,</w:t>
      </w:r>
      <w:r w:rsidRPr="00C413CC">
        <w:rPr>
          <w:rFonts w:ascii="Times New Roman" w:hAnsi="Times New Roman" w:cs="Times New Roman"/>
          <w:bdr w:val="none" w:sz="0" w:space="0" w:color="auto" w:frame="1"/>
          <w:lang w:val="uk-UA" w:eastAsia="ru-RU"/>
        </w:rPr>
        <w:t xml:space="preserve"> викладений в </w:t>
      </w:r>
      <w:r w:rsidRPr="00C413CC">
        <w:rPr>
          <w:rFonts w:ascii="Times New Roman" w:hAnsi="Times New Roman" w:cs="Times New Roman"/>
          <w:b/>
          <w:bCs/>
          <w:bdr w:val="none" w:sz="0" w:space="0" w:color="auto" w:frame="1"/>
          <w:lang w:val="uk-UA" w:eastAsia="ru-RU"/>
        </w:rPr>
        <w:t>додатку 2.</w:t>
      </w:r>
      <w:bookmarkStart w:id="0" w:name="_GoBack"/>
      <w:bookmarkEnd w:id="0"/>
    </w:p>
    <w:sectPr w:rsidR="00C413CC" w:rsidRPr="00C41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A1556F"/>
    <w:multiLevelType w:val="hybridMultilevel"/>
    <w:tmpl w:val="84B8F7F4"/>
    <w:lvl w:ilvl="0" w:tplc="639A88E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42F"/>
    <w:rsid w:val="00035278"/>
    <w:rsid w:val="0013794F"/>
    <w:rsid w:val="001667D1"/>
    <w:rsid w:val="00194533"/>
    <w:rsid w:val="001C7AD5"/>
    <w:rsid w:val="00267C73"/>
    <w:rsid w:val="002869F1"/>
    <w:rsid w:val="0031358E"/>
    <w:rsid w:val="00362B53"/>
    <w:rsid w:val="00367CF1"/>
    <w:rsid w:val="0060442F"/>
    <w:rsid w:val="007229D6"/>
    <w:rsid w:val="00746700"/>
    <w:rsid w:val="00821B3E"/>
    <w:rsid w:val="00941D0B"/>
    <w:rsid w:val="009C7100"/>
    <w:rsid w:val="00A818D5"/>
    <w:rsid w:val="00BE34AF"/>
    <w:rsid w:val="00C11463"/>
    <w:rsid w:val="00C15244"/>
    <w:rsid w:val="00C413CC"/>
    <w:rsid w:val="00D020D5"/>
    <w:rsid w:val="00D3455F"/>
    <w:rsid w:val="00D461D0"/>
    <w:rsid w:val="00D467F4"/>
    <w:rsid w:val="00D774EF"/>
    <w:rsid w:val="00D817DF"/>
    <w:rsid w:val="00DB3F72"/>
    <w:rsid w:val="00F02BED"/>
    <w:rsid w:val="00F36E44"/>
    <w:rsid w:val="00F51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B6C26"/>
  <w15:chartTrackingRefBased/>
  <w15:docId w15:val="{3E9059CD-B2C5-4703-AD1D-604410EA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2BE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67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667D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21B3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1">
    <w:name w:val="Звичайний1"/>
    <w:rsid w:val="00035278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2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5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75998">
              <w:marLeft w:val="0"/>
              <w:marRight w:val="0"/>
              <w:marTop w:val="4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7865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3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94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57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65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42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0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1392</Words>
  <Characters>795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skvira-dabk@ukr.net</cp:lastModifiedBy>
  <cp:revision>4</cp:revision>
  <cp:lastPrinted>2022-08-19T05:43:00Z</cp:lastPrinted>
  <dcterms:created xsi:type="dcterms:W3CDTF">2022-08-19T05:03:00Z</dcterms:created>
  <dcterms:modified xsi:type="dcterms:W3CDTF">2022-08-19T06:03:00Z</dcterms:modified>
</cp:coreProperties>
</file>